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F4F7" w14:textId="77777777" w:rsidR="00F412F5" w:rsidRDefault="00F412F5" w:rsidP="00F412F5">
      <w:pPr>
        <w:jc w:val="center"/>
        <w:rPr>
          <w:rFonts w:ascii="Monster Phonics Regular" w:hAnsi="Monster Phonics Regular" w:cs="Monster Phonics Regular"/>
          <w:sz w:val="32"/>
          <w:szCs w:val="32"/>
        </w:rPr>
      </w:pPr>
      <w:r>
        <w:rPr>
          <w:noProof/>
        </w:rPr>
        <w:drawing>
          <wp:inline distT="0" distB="0" distL="0" distR="0" wp14:anchorId="00539774" wp14:editId="21E5DF29">
            <wp:extent cx="784860" cy="79036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79" cy="80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C82C4" w14:textId="64548418" w:rsidR="00F412F5" w:rsidRPr="00F412F5" w:rsidRDefault="00F412F5" w:rsidP="00F412F5">
      <w:pPr>
        <w:rPr>
          <w:rFonts w:ascii="Monster Phonics Regular" w:hAnsi="Monster Phonics Regular" w:cs="Monster Phonics Regular"/>
          <w:sz w:val="44"/>
          <w:szCs w:val="44"/>
        </w:rPr>
      </w:pPr>
      <w:r>
        <w:rPr>
          <w:rFonts w:ascii="Monster Phonics Regular" w:hAnsi="Monster Phonics Regular" w:cs="Monster Phonics Regular"/>
          <w:sz w:val="32"/>
          <w:szCs w:val="32"/>
        </w:rPr>
        <w:t xml:space="preserve">        </w:t>
      </w:r>
      <w:r w:rsidRPr="00F412F5">
        <w:rPr>
          <w:rFonts w:ascii="Monster Phonics Regular" w:hAnsi="Monster Phonics Regular" w:cs="Monster Phonics Regular"/>
          <w:sz w:val="44"/>
          <w:szCs w:val="44"/>
        </w:rPr>
        <w:t>EYFS LONG TERM PLAN - HISTORY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2485"/>
        <w:gridCol w:w="2325"/>
        <w:gridCol w:w="2325"/>
        <w:gridCol w:w="2388"/>
        <w:gridCol w:w="2325"/>
      </w:tblGrid>
      <w:tr w:rsidR="00F412F5" w14:paraId="27DA30F7" w14:textId="77777777" w:rsidTr="00C2070C">
        <w:tc>
          <w:tcPr>
            <w:tcW w:w="2268" w:type="dxa"/>
          </w:tcPr>
          <w:p w14:paraId="24218DA5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1</w:t>
            </w:r>
          </w:p>
        </w:tc>
        <w:tc>
          <w:tcPr>
            <w:tcW w:w="1534" w:type="dxa"/>
          </w:tcPr>
          <w:p w14:paraId="3643B0E8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2</w:t>
            </w:r>
          </w:p>
        </w:tc>
        <w:tc>
          <w:tcPr>
            <w:tcW w:w="2325" w:type="dxa"/>
          </w:tcPr>
          <w:p w14:paraId="5DE69670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1</w:t>
            </w:r>
          </w:p>
        </w:tc>
        <w:tc>
          <w:tcPr>
            <w:tcW w:w="2325" w:type="dxa"/>
          </w:tcPr>
          <w:p w14:paraId="72261E93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2</w:t>
            </w:r>
          </w:p>
        </w:tc>
        <w:tc>
          <w:tcPr>
            <w:tcW w:w="2388" w:type="dxa"/>
          </w:tcPr>
          <w:p w14:paraId="3B6FF014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1</w:t>
            </w:r>
          </w:p>
        </w:tc>
        <w:tc>
          <w:tcPr>
            <w:tcW w:w="2325" w:type="dxa"/>
          </w:tcPr>
          <w:p w14:paraId="505A00B6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2</w:t>
            </w:r>
          </w:p>
        </w:tc>
      </w:tr>
      <w:tr w:rsidR="00F412F5" w14:paraId="7A3A7885" w14:textId="77777777" w:rsidTr="00C2070C">
        <w:tc>
          <w:tcPr>
            <w:tcW w:w="2268" w:type="dxa"/>
          </w:tcPr>
          <w:p w14:paraId="78954E51" w14:textId="77777777" w:rsidR="00F412F5" w:rsidRDefault="00F412F5" w:rsidP="00C2070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AEED35" wp14:editId="73CECCCA">
                  <wp:extent cx="655320" cy="655320"/>
                  <wp:effectExtent l="0" t="0" r="0" b="0"/>
                  <wp:docPr id="2" name="Picture 2" descr="Baby Clip Art | Free Download Clip Art | Free Clip Art |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by Clip Art | Free Download Clip Art | Free Clip Art |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A6A6C" w14:textId="5608881B" w:rsidR="00F412F5" w:rsidRPr="00723AC3" w:rsidRDefault="00F412F5" w:rsidP="00C2070C">
            <w:pPr>
              <w:pStyle w:val="NormalWeb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723AC3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 xml:space="preserve">Talk about our family. Name our family. Bring photos into school from when we were babies. Talk about what </w:t>
            </w:r>
            <w:r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>we</w:t>
            </w:r>
            <w:r w:rsidRPr="00723AC3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 xml:space="preserve"> can do now and what </w:t>
            </w:r>
            <w:r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>we</w:t>
            </w:r>
            <w:r w:rsidRPr="00723AC3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 xml:space="preserve"> want to </w:t>
            </w:r>
            <w:r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 xml:space="preserve">be able to </w:t>
            </w:r>
            <w:r w:rsidRPr="00723AC3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>do in the future.</w:t>
            </w:r>
          </w:p>
          <w:p w14:paraId="4601616A" w14:textId="77777777" w:rsidR="00F412F5" w:rsidRPr="00723AC3" w:rsidRDefault="00F412F5" w:rsidP="00C2070C">
            <w:pPr>
              <w:pStyle w:val="NormalWeb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723AC3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>What did your Mum, Dad etc look like as children?</w:t>
            </w:r>
          </w:p>
          <w:p w14:paraId="3E02F17B" w14:textId="46D42346" w:rsidR="00F412F5" w:rsidRPr="00723AC3" w:rsidRDefault="00F412F5" w:rsidP="00C2070C">
            <w:pPr>
              <w:pStyle w:val="NormalWeb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723AC3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>Talk about the royal family and the King, from past</w:t>
            </w:r>
            <w:r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>, p</w:t>
            </w:r>
            <w:r w:rsidRPr="00723AC3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>resent and future.</w:t>
            </w:r>
          </w:p>
          <w:p w14:paraId="11F6CA96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1534" w:type="dxa"/>
          </w:tcPr>
          <w:p w14:paraId="43C69A3C" w14:textId="77777777" w:rsidR="00F412F5" w:rsidRPr="00611D56" w:rsidRDefault="00F412F5" w:rsidP="00C2070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</w:pPr>
            <w:r w:rsidRPr="00611D56">
              <w:rPr>
                <w:noProof/>
                <w:sz w:val="32"/>
                <w:szCs w:val="32"/>
              </w:rPr>
              <w:drawing>
                <wp:inline distT="0" distB="0" distL="0" distR="0" wp14:anchorId="5F93469C" wp14:editId="3008B7CC">
                  <wp:extent cx="993734" cy="739140"/>
                  <wp:effectExtent l="0" t="0" r="0" b="3810"/>
                  <wp:docPr id="4" name="Picture 4" descr="Nativity Clip Art Images – Browse 22,369 Stock Pho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ivity Clip Art Images – Browse 22,369 Stock Pho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69" cy="75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7BD0D" w14:textId="77777777" w:rsidR="00F412F5" w:rsidRPr="00611D56" w:rsidRDefault="00F412F5" w:rsidP="00C2070C">
            <w:pPr>
              <w:pStyle w:val="NormalWeb"/>
              <w:spacing w:before="0" w:beforeAutospacing="0" w:after="0" w:afterAutospacing="0" w:line="256" w:lineRule="auto"/>
              <w:rPr>
                <w:sz w:val="32"/>
                <w:szCs w:val="32"/>
              </w:rPr>
            </w:pPr>
            <w:r w:rsidRPr="00611D56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  <w:t>Talk about the past in stories, and how some stories have been read for years….Cinderella, Snow white etc.</w:t>
            </w:r>
          </w:p>
          <w:p w14:paraId="6ABC599C" w14:textId="77777777" w:rsidR="00F412F5" w:rsidRPr="00611D56" w:rsidRDefault="00F412F5" w:rsidP="00C2070C">
            <w:pPr>
              <w:pStyle w:val="NormalWeb"/>
              <w:spacing w:before="0" w:beforeAutospacing="0" w:after="0" w:afterAutospacing="0" w:line="256" w:lineRule="auto"/>
              <w:rPr>
                <w:sz w:val="32"/>
                <w:szCs w:val="32"/>
              </w:rPr>
            </w:pPr>
            <w:r w:rsidRPr="00611D56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32"/>
                <w:szCs w:val="32"/>
              </w:rPr>
              <w:t>The Nativity Story</w:t>
            </w:r>
          </w:p>
          <w:p w14:paraId="56C6B739" w14:textId="77777777" w:rsidR="00F412F5" w:rsidRPr="00611D56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06FE1B9" w14:textId="77777777" w:rsidR="00F412F5" w:rsidRPr="00611D56" w:rsidRDefault="00F412F5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11D56">
              <w:rPr>
                <w:noProof/>
                <w:sz w:val="32"/>
                <w:szCs w:val="32"/>
              </w:rPr>
              <w:drawing>
                <wp:inline distT="0" distB="0" distL="0" distR="0" wp14:anchorId="597FE0E1" wp14:editId="19E2F46D">
                  <wp:extent cx="807720" cy="639522"/>
                  <wp:effectExtent l="0" t="0" r="0" b="8255"/>
                  <wp:docPr id="6" name="Picture 6" descr="Dinosaurs Clip Art Images Color Black White by Whimsy Workshop Te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nosaurs Clip Art Images Color Black White by Whimsy Workshop Tea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79" cy="64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32BC7" w14:textId="77777777" w:rsidR="00F412F5" w:rsidRPr="00AF1FA2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F1FA2">
              <w:rPr>
                <w:rFonts w:ascii="Monster Phonics Regular" w:hAnsi="Monster Phonics Regular" w:cs="Monster Phonics Regular"/>
                <w:sz w:val="32"/>
                <w:szCs w:val="32"/>
              </w:rPr>
              <w:t>Look at animals that have now become extinct.</w:t>
            </w:r>
          </w:p>
          <w:p w14:paraId="69236C9F" w14:textId="77777777" w:rsidR="00F412F5" w:rsidRPr="00AF1FA2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F1FA2">
              <w:rPr>
                <w:rFonts w:ascii="Monster Phonics Regular" w:hAnsi="Monster Phonics Regular" w:cs="Monster Phonics Regular"/>
                <w:sz w:val="32"/>
                <w:szCs w:val="32"/>
              </w:rPr>
              <w:t>All about Dinosaurs</w:t>
            </w:r>
          </w:p>
          <w:p w14:paraId="0F0B0F5E" w14:textId="77777777" w:rsidR="00F412F5" w:rsidRPr="00611D56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6594970" w14:textId="77777777" w:rsidR="00F412F5" w:rsidRDefault="00F412F5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2C7C786" wp14:editId="353E35EC">
                  <wp:extent cx="647700" cy="593762"/>
                  <wp:effectExtent l="0" t="0" r="0" b="0"/>
                  <wp:docPr id="8" name="Picture 8" descr="109 Billinge Hil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9 Billinge Hil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65" b="34395"/>
                          <a:stretch/>
                        </pic:blipFill>
                        <pic:spPr bwMode="auto">
                          <a:xfrm>
                            <a:off x="0" y="0"/>
                            <a:ext cx="656696" cy="60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6321AF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681001CD" w14:textId="548EEC2F" w:rsidR="00F412F5" w:rsidRPr="00723AC3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Look at what our community was like in the past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, and how it has changed. Talk about members of our family who came to our school when they were little.</w:t>
            </w:r>
          </w:p>
          <w:p w14:paraId="4921FD66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388" w:type="dxa"/>
          </w:tcPr>
          <w:p w14:paraId="3803096C" w14:textId="77777777" w:rsidR="00F412F5" w:rsidRDefault="00F412F5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2EA77B33" wp14:editId="6A2E0C8C">
                  <wp:extent cx="1379220" cy="6947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4" r="29469"/>
                          <a:stretch/>
                        </pic:blipFill>
                        <pic:spPr bwMode="auto">
                          <a:xfrm>
                            <a:off x="0" y="0"/>
                            <a:ext cx="1408735" cy="70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8D4621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31C84E49" w14:textId="3A31DBED" w:rsidR="00F412F5" w:rsidRPr="00723AC3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Talk about the roles of our family members in society. Ask family members to come and talk to the class… police, nurse, </w:t>
            </w:r>
            <w:r w:rsidR="00955C37"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post person</w:t>
            </w: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.</w:t>
            </w:r>
          </w:p>
          <w:p w14:paraId="6C700861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>Look at vehicles, past and present.</w:t>
            </w:r>
          </w:p>
        </w:tc>
        <w:tc>
          <w:tcPr>
            <w:tcW w:w="2325" w:type="dxa"/>
          </w:tcPr>
          <w:p w14:paraId="20FE647B" w14:textId="77777777" w:rsidR="00F412F5" w:rsidRDefault="00F412F5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A43978" wp14:editId="4E3D6591">
                  <wp:extent cx="678180" cy="678180"/>
                  <wp:effectExtent l="0" t="0" r="7620" b="7620"/>
                  <wp:docPr id="14" name="Picture 14" descr="School Clipart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hool Clipart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1843F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6A1B3C40" w14:textId="4DC823AC" w:rsidR="00F412F5" w:rsidRPr="00723AC3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Our Reception year. What can we do now that we couldn’t </w:t>
            </w:r>
            <w:r w:rsidR="00694601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do </w:t>
            </w: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in September? How much have </w:t>
            </w:r>
            <w:r w:rsidR="00825255">
              <w:rPr>
                <w:rFonts w:ascii="Monster Phonics Regular" w:hAnsi="Monster Phonics Regular" w:cs="Monster Phonics Regular"/>
                <w:sz w:val="32"/>
                <w:szCs w:val="32"/>
              </w:rPr>
              <w:t>we</w:t>
            </w: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learned? How much have </w:t>
            </w:r>
            <w:r w:rsidR="00825255">
              <w:rPr>
                <w:rFonts w:ascii="Monster Phonics Regular" w:hAnsi="Monster Phonics Regular" w:cs="Monster Phonics Regular"/>
                <w:sz w:val="32"/>
                <w:szCs w:val="32"/>
              </w:rPr>
              <w:t>we</w:t>
            </w:r>
            <w:r w:rsidRPr="00723AC3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changed?</w:t>
            </w:r>
          </w:p>
          <w:p w14:paraId="31E35B83" w14:textId="77777777" w:rsidR="00F412F5" w:rsidRDefault="00F412F5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p w14:paraId="302E6E8B" w14:textId="77777777" w:rsidR="00F412F5" w:rsidRDefault="00F412F5" w:rsidP="00F412F5">
      <w:pPr>
        <w:rPr>
          <w:rFonts w:ascii="Monster Phonics Regular" w:hAnsi="Monster Phonics Regular" w:cs="Monster Phonics Regular"/>
          <w:sz w:val="32"/>
          <w:szCs w:val="32"/>
        </w:rPr>
      </w:pPr>
    </w:p>
    <w:p w14:paraId="3E1A688E" w14:textId="77777777" w:rsidR="0063157D" w:rsidRDefault="00955C37"/>
    <w:sectPr w:rsidR="0063157D" w:rsidSect="00F412F5">
      <w:pgSz w:w="16838" w:h="11906" w:orient="landscape"/>
      <w:pgMar w:top="720" w:right="720" w:bottom="720" w:left="72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F5"/>
    <w:rsid w:val="00694601"/>
    <w:rsid w:val="007D70CA"/>
    <w:rsid w:val="00825255"/>
    <w:rsid w:val="008722E3"/>
    <w:rsid w:val="00955C37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C91C"/>
  <w15:chartTrackingRefBased/>
  <w15:docId w15:val="{BE108476-BD45-4613-AC58-1BFCD28F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4</cp:revision>
  <dcterms:created xsi:type="dcterms:W3CDTF">2023-07-27T15:28:00Z</dcterms:created>
  <dcterms:modified xsi:type="dcterms:W3CDTF">2023-07-27T15:45:00Z</dcterms:modified>
</cp:coreProperties>
</file>